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365D81A9" w:rsidR="0078224D" w:rsidRDefault="00991308" w:rsidP="00991308">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63D2870B" wp14:editId="2883BC57">
            <wp:simplePos x="0" y="0"/>
            <wp:positionH relativeFrom="page">
              <wp:posOffset>-266700</wp:posOffset>
            </wp:positionH>
            <wp:positionV relativeFrom="paragraph">
              <wp:posOffset>-694055</wp:posOffset>
            </wp:positionV>
            <wp:extent cx="1800225" cy="1305404"/>
            <wp:effectExtent l="0" t="0" r="0" b="9525"/>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3054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B8B734" wp14:editId="1393B70D">
            <wp:simplePos x="0" y="0"/>
            <wp:positionH relativeFrom="column">
              <wp:posOffset>8870315</wp:posOffset>
            </wp:positionH>
            <wp:positionV relativeFrom="paragraph">
              <wp:posOffset>1270</wp:posOffset>
            </wp:positionV>
            <wp:extent cx="1084580" cy="619125"/>
            <wp:effectExtent l="0" t="0" r="1270" b="9525"/>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4580" cy="61912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B554E3" w:rsidRPr="00B554E3">
          <w:rPr>
            <w:rStyle w:val="Hyperlink"/>
            <w:sz w:val="28"/>
            <w:szCs w:val="28"/>
          </w:rPr>
          <w:t>https://www.accessart.org.uk/2d-drawing-to-3d-making/</w:t>
        </w:r>
      </w:hyperlink>
    </w:p>
    <w:p w14:paraId="22CD53C9" w14:textId="172DA1CF"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2268"/>
        <w:gridCol w:w="2551"/>
        <w:gridCol w:w="3828"/>
        <w:gridCol w:w="2409"/>
        <w:gridCol w:w="1276"/>
        <w:gridCol w:w="1963"/>
      </w:tblGrid>
      <w:tr w:rsidR="0078224D" w14:paraId="7E3D600E" w14:textId="77777777" w:rsidTr="00991308">
        <w:trPr>
          <w:trHeight w:val="420"/>
        </w:trPr>
        <w:tc>
          <w:tcPr>
            <w:tcW w:w="3676" w:type="dxa"/>
            <w:gridSpan w:val="2"/>
            <w:shd w:val="clear" w:color="auto" w:fill="DAEEF3" w:themeFill="accent5" w:themeFillTint="33"/>
            <w:tcMar>
              <w:top w:w="100" w:type="dxa"/>
              <w:left w:w="100" w:type="dxa"/>
              <w:bottom w:w="100" w:type="dxa"/>
              <w:right w:w="100" w:type="dxa"/>
            </w:tcMar>
          </w:tcPr>
          <w:p w14:paraId="2A73381F" w14:textId="77777777" w:rsidR="00991308" w:rsidRDefault="00991308" w:rsidP="53926535">
            <w:pPr>
              <w:widowControl w:val="0"/>
              <w:pBdr>
                <w:top w:val="nil"/>
                <w:left w:val="nil"/>
                <w:bottom w:val="nil"/>
                <w:right w:val="nil"/>
                <w:between w:val="nil"/>
              </w:pBdr>
              <w:spacing w:line="240" w:lineRule="auto"/>
              <w:rPr>
                <w:b/>
                <w:bCs/>
                <w:sz w:val="20"/>
                <w:szCs w:val="20"/>
              </w:rPr>
            </w:pPr>
            <w:r>
              <w:rPr>
                <w:b/>
                <w:bCs/>
                <w:sz w:val="20"/>
                <w:szCs w:val="20"/>
              </w:rPr>
              <w:t>Summer</w:t>
            </w:r>
            <w:r w:rsidR="00735CD9" w:rsidRPr="53926535">
              <w:rPr>
                <w:b/>
                <w:bCs/>
                <w:sz w:val="20"/>
                <w:szCs w:val="20"/>
              </w:rPr>
              <w:t xml:space="preserve"> Term Year </w:t>
            </w:r>
            <w:r>
              <w:rPr>
                <w:b/>
                <w:bCs/>
                <w:sz w:val="20"/>
                <w:szCs w:val="20"/>
              </w:rPr>
              <w:t>5/</w:t>
            </w:r>
            <w:r w:rsidR="00735CD9" w:rsidRPr="53926535">
              <w:rPr>
                <w:b/>
                <w:bCs/>
                <w:sz w:val="20"/>
                <w:szCs w:val="20"/>
              </w:rPr>
              <w:t xml:space="preserve">6 </w:t>
            </w:r>
            <w:r>
              <w:rPr>
                <w:b/>
                <w:bCs/>
                <w:sz w:val="20"/>
                <w:szCs w:val="20"/>
              </w:rPr>
              <w:t xml:space="preserve">Cycle A </w:t>
            </w:r>
          </w:p>
          <w:p w14:paraId="3A13FE4B" w14:textId="24A00882" w:rsidR="0078224D" w:rsidRDefault="00735CD9" w:rsidP="53926535">
            <w:pPr>
              <w:widowControl w:val="0"/>
              <w:pBdr>
                <w:top w:val="nil"/>
                <w:left w:val="nil"/>
                <w:bottom w:val="nil"/>
                <w:right w:val="nil"/>
                <w:between w:val="nil"/>
              </w:pBdr>
              <w:spacing w:line="240" w:lineRule="auto"/>
              <w:rPr>
                <w:b/>
                <w:bCs/>
                <w:color w:val="FF0000"/>
                <w:sz w:val="20"/>
                <w:szCs w:val="20"/>
              </w:rPr>
            </w:pPr>
            <w:r w:rsidRPr="53926535">
              <w:rPr>
                <w:b/>
                <w:bCs/>
                <w:color w:val="FF0000"/>
                <w:sz w:val="20"/>
                <w:szCs w:val="20"/>
              </w:rPr>
              <w:t>2D Drawing to 3D Making</w:t>
            </w:r>
          </w:p>
        </w:tc>
        <w:tc>
          <w:tcPr>
            <w:tcW w:w="6379" w:type="dxa"/>
            <w:gridSpan w:val="2"/>
            <w:shd w:val="clear" w:color="auto" w:fill="DAEEF3" w:themeFill="accent5" w:themeFillTint="33"/>
            <w:tcMar>
              <w:top w:w="100" w:type="dxa"/>
              <w:left w:w="100" w:type="dxa"/>
              <w:bottom w:w="100" w:type="dxa"/>
              <w:right w:w="100" w:type="dxa"/>
            </w:tcMar>
          </w:tcPr>
          <w:p w14:paraId="2C0F4689" w14:textId="7B467F0F" w:rsidR="0078224D" w:rsidRDefault="00735CD9" w:rsidP="53926535">
            <w:pPr>
              <w:widowControl w:val="0"/>
              <w:spacing w:line="240" w:lineRule="auto"/>
              <w:rPr>
                <w:b/>
                <w:bCs/>
                <w:sz w:val="20"/>
                <w:szCs w:val="20"/>
              </w:rPr>
            </w:pPr>
            <w:r w:rsidRPr="53926535">
              <w:rPr>
                <w:b/>
                <w:bCs/>
                <w:sz w:val="20"/>
                <w:szCs w:val="20"/>
              </w:rPr>
              <w:t>Topic: Drawing</w:t>
            </w:r>
            <w:r w:rsidR="00B554E3">
              <w:rPr>
                <w:b/>
                <w:bCs/>
                <w:sz w:val="20"/>
                <w:szCs w:val="20"/>
              </w:rPr>
              <w:t xml:space="preserve"> and Sketchbooks</w:t>
            </w:r>
          </w:p>
        </w:tc>
        <w:tc>
          <w:tcPr>
            <w:tcW w:w="5648" w:type="dxa"/>
            <w:gridSpan w:val="3"/>
            <w:shd w:val="clear" w:color="auto" w:fill="DAEEF3" w:themeFill="accent5" w:themeFillTint="33"/>
            <w:tcMar>
              <w:top w:w="100" w:type="dxa"/>
              <w:left w:w="100" w:type="dxa"/>
              <w:bottom w:w="100" w:type="dxa"/>
              <w:right w:w="100" w:type="dxa"/>
            </w:tcMar>
          </w:tcPr>
          <w:p w14:paraId="6111AD97" w14:textId="20E75262" w:rsidR="0078224D" w:rsidRPr="00DD58E3" w:rsidRDefault="0038739A">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p>
        </w:tc>
      </w:tr>
      <w:tr w:rsidR="0078224D" w14:paraId="07CA9890" w14:textId="77777777" w:rsidTr="0038739A">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5644058F" w14:textId="77777777" w:rsidR="0038739A" w:rsidRPr="007228DD" w:rsidRDefault="0038739A" w:rsidP="0038739A">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0A962828" w14:textId="77777777" w:rsidR="0038739A" w:rsidRPr="007228DD" w:rsidRDefault="0038739A" w:rsidP="0038739A">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w:t>
            </w:r>
            <w:proofErr w:type="gramStart"/>
            <w:r w:rsidRPr="007228DD">
              <w:rPr>
                <w:sz w:val="20"/>
                <w:szCs w:val="20"/>
              </w:rPr>
              <w:t>experimentation</w:t>
            </w:r>
            <w:proofErr w:type="gramEnd"/>
            <w:r w:rsidRPr="007228DD">
              <w:rPr>
                <w:sz w:val="20"/>
                <w:szCs w:val="20"/>
              </w:rPr>
              <w:t xml:space="preserve"> and an increasing awareness of different kinds of art, craft and design. </w:t>
            </w:r>
          </w:p>
          <w:p w14:paraId="3D8F2B8C" w14:textId="77777777" w:rsidR="0038739A" w:rsidRPr="007228DD" w:rsidRDefault="0038739A" w:rsidP="0038739A">
            <w:pPr>
              <w:widowControl w:val="0"/>
              <w:spacing w:line="240" w:lineRule="auto"/>
              <w:ind w:left="360"/>
              <w:rPr>
                <w:sz w:val="20"/>
                <w:szCs w:val="20"/>
              </w:rPr>
            </w:pPr>
            <w:r w:rsidRPr="007228DD">
              <w:rPr>
                <w:sz w:val="20"/>
                <w:szCs w:val="20"/>
              </w:rPr>
              <w:t xml:space="preserve">Pupils should be taught: </w:t>
            </w:r>
          </w:p>
          <w:p w14:paraId="3886695C" w14:textId="77777777" w:rsidR="0038739A" w:rsidRPr="007228DD" w:rsidRDefault="0038739A" w:rsidP="0038739A">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1784BD8D" w14:textId="77777777" w:rsidR="0038739A" w:rsidRPr="007228DD" w:rsidRDefault="0038739A" w:rsidP="0038739A">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5A687681" w:rsidR="00DD58E3" w:rsidRDefault="0038739A" w:rsidP="0038739A">
            <w:pPr>
              <w:widowControl w:val="0"/>
              <w:spacing w:line="240" w:lineRule="auto"/>
              <w:ind w:left="720"/>
              <w:rPr>
                <w:sz w:val="20"/>
                <w:szCs w:val="20"/>
              </w:rPr>
            </w:pPr>
            <w:r w:rsidRPr="007228DD">
              <w:rPr>
                <w:sz w:val="20"/>
                <w:szCs w:val="20"/>
              </w:rPr>
              <w:t xml:space="preserve">to know about great artists, </w:t>
            </w:r>
            <w:proofErr w:type="gramStart"/>
            <w:r w:rsidRPr="007228DD">
              <w:rPr>
                <w:sz w:val="20"/>
                <w:szCs w:val="20"/>
              </w:rPr>
              <w:t>architects</w:t>
            </w:r>
            <w:proofErr w:type="gramEnd"/>
            <w:r w:rsidRPr="007228DD">
              <w:rPr>
                <w:sz w:val="20"/>
                <w:szCs w:val="20"/>
              </w:rPr>
              <w:t xml:space="preserve"> and designers in history.</w:t>
            </w:r>
          </w:p>
        </w:tc>
      </w:tr>
      <w:tr w:rsidR="00DD58E3" w14:paraId="3F801775" w14:textId="77777777" w:rsidTr="0038739A">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6621DB13" w:rsidR="00DD58E3" w:rsidRDefault="00DD58E3" w:rsidP="00DD58E3">
            <w:pPr>
              <w:widowControl w:val="0"/>
              <w:spacing w:line="240" w:lineRule="auto"/>
              <w:rPr>
                <w:b/>
                <w:sz w:val="20"/>
                <w:szCs w:val="20"/>
                <w:u w:val="single"/>
              </w:rPr>
            </w:pPr>
            <w:r>
              <w:rPr>
                <w:b/>
                <w:sz w:val="20"/>
                <w:szCs w:val="20"/>
                <w:u w:val="single"/>
              </w:rPr>
              <w:t xml:space="preserve">Enquiry Question: </w:t>
            </w:r>
            <w:r w:rsidR="00AD0947">
              <w:rPr>
                <w:b/>
                <w:sz w:val="20"/>
                <w:szCs w:val="20"/>
                <w:u w:val="single"/>
              </w:rPr>
              <w:t>How can we transform 2d drawings into 3d objects?</w:t>
            </w:r>
          </w:p>
        </w:tc>
      </w:tr>
      <w:tr w:rsidR="0078224D" w14:paraId="29D450F4" w14:textId="77777777" w:rsidTr="0038739A">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00969D8E" w:rsidR="0078224D" w:rsidRDefault="00B554E3">
            <w:pPr>
              <w:widowControl w:val="0"/>
              <w:pBdr>
                <w:top w:val="nil"/>
                <w:left w:val="nil"/>
                <w:bottom w:val="nil"/>
                <w:right w:val="nil"/>
                <w:between w:val="nil"/>
              </w:pBdr>
              <w:spacing w:line="240" w:lineRule="auto"/>
            </w:pPr>
            <w:r>
              <w:t>Years 3, 4 &amp; 5</w:t>
            </w:r>
            <w:r w:rsidR="00735CD9">
              <w:t>:</w:t>
            </w:r>
          </w:p>
          <w:p w14:paraId="23A270F6" w14:textId="237DEA26" w:rsidR="0078224D" w:rsidRPr="00B554E3" w:rsidRDefault="00AD0947" w:rsidP="00B554E3">
            <w:pPr>
              <w:pStyle w:val="ListParagraph"/>
              <w:widowControl w:val="0"/>
              <w:numPr>
                <w:ilvl w:val="0"/>
                <w:numId w:val="7"/>
              </w:numPr>
              <w:spacing w:line="240" w:lineRule="auto"/>
              <w:rPr>
                <w:sz w:val="20"/>
                <w:szCs w:val="20"/>
              </w:rPr>
            </w:pPr>
            <w:r>
              <w:rPr>
                <w:sz w:val="20"/>
                <w:szCs w:val="20"/>
              </w:rPr>
              <w:t xml:space="preserve">Explored relationship between 2d and 3d. Explored challenges faced by working in 3 dimensions. Explored drawing and mark making skills and seen how they transfer to different disciplines and genres. </w:t>
            </w:r>
          </w:p>
        </w:tc>
      </w:tr>
      <w:tr w:rsidR="0078224D" w14:paraId="6DB5D762" w14:textId="77777777" w:rsidTr="00991308">
        <w:trPr>
          <w:trHeight w:val="420"/>
        </w:trPr>
        <w:tc>
          <w:tcPr>
            <w:tcW w:w="1408"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2268"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2551"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3828"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2409"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1276"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1963" w:type="dxa"/>
            <w:shd w:val="clear" w:color="auto" w:fill="auto"/>
            <w:tcMar>
              <w:top w:w="100" w:type="dxa"/>
              <w:left w:w="100" w:type="dxa"/>
              <w:bottom w:w="100" w:type="dxa"/>
              <w:right w:w="100" w:type="dxa"/>
            </w:tcMar>
          </w:tcPr>
          <w:p w14:paraId="4A63B223" w14:textId="2113CF4E" w:rsidR="0078224D" w:rsidRDefault="00735CD9" w:rsidP="53926535">
            <w:pPr>
              <w:widowControl w:val="0"/>
              <w:pBdr>
                <w:top w:val="nil"/>
                <w:left w:val="nil"/>
                <w:bottom w:val="nil"/>
                <w:right w:val="nil"/>
                <w:between w:val="nil"/>
              </w:pBdr>
              <w:spacing w:line="240" w:lineRule="auto"/>
              <w:rPr>
                <w:b/>
                <w:bCs/>
              </w:rPr>
            </w:pPr>
            <w:r w:rsidRPr="53926535">
              <w:rPr>
                <w:b/>
                <w:bCs/>
              </w:rPr>
              <w:t>Key Concepts</w:t>
            </w:r>
          </w:p>
        </w:tc>
      </w:tr>
      <w:tr w:rsidR="0078224D" w14:paraId="2EC148BD" w14:textId="77777777" w:rsidTr="00991308">
        <w:tc>
          <w:tcPr>
            <w:tcW w:w="1408" w:type="dxa"/>
            <w:shd w:val="clear" w:color="auto" w:fill="auto"/>
            <w:tcMar>
              <w:top w:w="100" w:type="dxa"/>
              <w:left w:w="100" w:type="dxa"/>
              <w:bottom w:w="100" w:type="dxa"/>
              <w:right w:w="100" w:type="dxa"/>
            </w:tcMar>
          </w:tcPr>
          <w:p w14:paraId="1DF4E810" w14:textId="1BA0670C" w:rsidR="0078224D" w:rsidRDefault="00735CD9" w:rsidP="53926535">
            <w:pPr>
              <w:widowControl w:val="0"/>
              <w:pBdr>
                <w:top w:val="nil"/>
                <w:left w:val="nil"/>
                <w:bottom w:val="nil"/>
                <w:right w:val="nil"/>
                <w:between w:val="nil"/>
              </w:pBdr>
              <w:spacing w:line="240" w:lineRule="auto"/>
              <w:rPr>
                <w:sz w:val="20"/>
                <w:szCs w:val="20"/>
              </w:rPr>
            </w:pPr>
            <w:r w:rsidRPr="53926535">
              <w:rPr>
                <w:sz w:val="20"/>
                <w:szCs w:val="20"/>
              </w:rPr>
              <w:t xml:space="preserve">Lesson 1: </w:t>
            </w:r>
          </w:p>
          <w:p w14:paraId="7B6D9D45" w14:textId="3C3410C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072257F" w14:textId="6AA195AC"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 Introduce Artists Working From 2D to 3D</w:t>
            </w:r>
          </w:p>
          <w:p w14:paraId="68440C8F" w14:textId="0BB4EC6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814E25A" w14:textId="4F4F6AF7"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Packaging Option:</w:t>
            </w:r>
          </w:p>
          <w:p w14:paraId="7414AF4D" w14:textId="4460A7D6" w:rsidR="0078224D" w:rsidRPr="00991308"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Introduce Food Packaging</w:t>
            </w:r>
          </w:p>
        </w:tc>
        <w:tc>
          <w:tcPr>
            <w:tcW w:w="2268" w:type="dxa"/>
            <w:shd w:val="clear" w:color="auto" w:fill="auto"/>
            <w:tcMar>
              <w:top w:w="100" w:type="dxa"/>
              <w:left w:w="100" w:type="dxa"/>
              <w:bottom w:w="100" w:type="dxa"/>
              <w:right w:w="100" w:type="dxa"/>
            </w:tcMar>
          </w:tcPr>
          <w:p w14:paraId="53FE0DBD" w14:textId="5490472D"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do artists create 3D objects from 2D drawings &amp; paintings?</w:t>
            </w:r>
          </w:p>
          <w:p w14:paraId="63E05342" w14:textId="60C7B17E" w:rsidR="0078224D" w:rsidRDefault="0078224D" w:rsidP="53926535">
            <w:pPr>
              <w:widowControl w:val="0"/>
              <w:spacing w:line="240" w:lineRule="auto"/>
              <w:rPr>
                <w:color w:val="4F81BD" w:themeColor="accent1"/>
                <w:sz w:val="20"/>
                <w:szCs w:val="20"/>
              </w:rPr>
            </w:pPr>
          </w:p>
          <w:p w14:paraId="1767FC25" w14:textId="21CDEA1F" w:rsidR="0078224D" w:rsidRDefault="53926535" w:rsidP="53926535">
            <w:pPr>
              <w:widowControl w:val="0"/>
              <w:spacing w:line="240" w:lineRule="auto"/>
              <w:rPr>
                <w:color w:val="9BBB59" w:themeColor="accent3"/>
                <w:sz w:val="20"/>
                <w:szCs w:val="20"/>
              </w:rPr>
            </w:pPr>
            <w:r w:rsidRPr="53926535">
              <w:rPr>
                <w:color w:val="9BBB59" w:themeColor="accent3"/>
                <w:sz w:val="20"/>
                <w:szCs w:val="20"/>
              </w:rPr>
              <w:t>What different types of food packaging are there and what colours and patterns can I identify on the boxes?</w:t>
            </w:r>
          </w:p>
          <w:p w14:paraId="74941C89" w14:textId="4E13C915" w:rsidR="0078224D" w:rsidRDefault="0078224D" w:rsidP="53926535">
            <w:pPr>
              <w:widowControl w:val="0"/>
              <w:spacing w:line="240" w:lineRule="auto"/>
              <w:rPr>
                <w:color w:val="9BBB59" w:themeColor="accent3"/>
                <w:sz w:val="20"/>
                <w:szCs w:val="20"/>
              </w:rPr>
            </w:pPr>
          </w:p>
          <w:p w14:paraId="589621F8" w14:textId="67F5A0D2" w:rsidR="0078224D" w:rsidRDefault="53926535" w:rsidP="53926535">
            <w:pPr>
              <w:widowControl w:val="0"/>
              <w:spacing w:line="240" w:lineRule="auto"/>
              <w:rPr>
                <w:color w:val="9BBB59" w:themeColor="accent3"/>
                <w:sz w:val="20"/>
                <w:szCs w:val="20"/>
              </w:rPr>
            </w:pPr>
            <w:r w:rsidRPr="53926535">
              <w:rPr>
                <w:color w:val="9BBB59" w:themeColor="accent3"/>
                <w:sz w:val="20"/>
                <w:szCs w:val="20"/>
              </w:rPr>
              <w:t>How do artists create the designs for food packaging?</w:t>
            </w:r>
          </w:p>
        </w:tc>
        <w:tc>
          <w:tcPr>
            <w:tcW w:w="2551" w:type="dxa"/>
            <w:shd w:val="clear" w:color="auto" w:fill="auto"/>
            <w:tcMar>
              <w:top w:w="100" w:type="dxa"/>
              <w:left w:w="100" w:type="dxa"/>
              <w:bottom w:w="100" w:type="dxa"/>
              <w:right w:w="100" w:type="dxa"/>
            </w:tcMar>
          </w:tcPr>
          <w:p w14:paraId="13EC4C4C" w14:textId="14B63512"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explore the idea that drawing as a 2-dimensional activity can be used to transform surfaces which can then be manipulated into a 3-dimensional object.</w:t>
            </w:r>
          </w:p>
          <w:p w14:paraId="15FF99BF" w14:textId="29608A96"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F330F8F" w14:textId="430321AB"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identify the variety of features in food packaging</w:t>
            </w:r>
          </w:p>
          <w:p w14:paraId="04B99514" w14:textId="01EA401A"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6310C41" w14:textId="3F75B32D"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6B9041FA" w14:textId="5DBCAEFB" w:rsidR="0078224D" w:rsidRPr="00991308"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understand that artists design food packaging.</w:t>
            </w:r>
          </w:p>
          <w:p w14:paraId="12A210D2" w14:textId="596DFD8B"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3828" w:type="dxa"/>
            <w:shd w:val="clear" w:color="auto" w:fill="auto"/>
            <w:tcMar>
              <w:top w:w="100" w:type="dxa"/>
              <w:left w:w="100" w:type="dxa"/>
              <w:bottom w:w="100" w:type="dxa"/>
              <w:right w:w="100" w:type="dxa"/>
            </w:tcMar>
          </w:tcPr>
          <w:p w14:paraId="4232439F" w14:textId="48A02D16" w:rsidR="0078224D" w:rsidRDefault="53926535" w:rsidP="53926535">
            <w:pPr>
              <w:widowControl w:val="0"/>
              <w:pBdr>
                <w:top w:val="nil"/>
                <w:left w:val="nil"/>
                <w:bottom w:val="nil"/>
                <w:right w:val="nil"/>
                <w:between w:val="nil"/>
              </w:pBdr>
              <w:spacing w:line="240" w:lineRule="auto"/>
              <w:rPr>
                <w:color w:val="4F81BD" w:themeColor="accent1"/>
                <w:sz w:val="16"/>
                <w:szCs w:val="16"/>
              </w:rPr>
            </w:pPr>
            <w:r w:rsidRPr="53926535">
              <w:rPr>
                <w:color w:val="4F81BD" w:themeColor="accent1"/>
                <w:sz w:val="20"/>
                <w:szCs w:val="20"/>
              </w:rPr>
              <w:t>Pupils will become familiar with the idea that artists can paint on wood to create flat, standing images which viewers can walk amongst. They will record their thoughts and feelings about the artworks seen in their sketchbooks.</w:t>
            </w:r>
          </w:p>
          <w:p w14:paraId="57288F8A" w14:textId="00F5BE1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9C3FEF4" w14:textId="2EEDBC52"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 xml:space="preserve">Pupils will explore the colours and patterns on different types of food packaging. </w:t>
            </w:r>
          </w:p>
          <w:p w14:paraId="7299E41C" w14:textId="3636212C"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41586C59" w14:textId="4773BB99" w:rsidR="0078224D" w:rsidRPr="00991308"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 xml:space="preserve">They will learn about the process artist Claire </w:t>
            </w:r>
            <w:proofErr w:type="spellStart"/>
            <w:r w:rsidRPr="53926535">
              <w:rPr>
                <w:color w:val="9BBB59" w:themeColor="accent3"/>
                <w:sz w:val="20"/>
                <w:szCs w:val="20"/>
              </w:rPr>
              <w:t>Harrup</w:t>
            </w:r>
            <w:proofErr w:type="spellEnd"/>
            <w:r w:rsidRPr="53926535">
              <w:rPr>
                <w:color w:val="9BBB59" w:themeColor="accent3"/>
                <w:sz w:val="20"/>
                <w:szCs w:val="20"/>
              </w:rPr>
              <w:t xml:space="preserve"> uses to design food packaging and record their thoughts and observations in sketchbook</w:t>
            </w:r>
          </w:p>
        </w:tc>
        <w:tc>
          <w:tcPr>
            <w:tcW w:w="2409" w:type="dxa"/>
            <w:shd w:val="clear" w:color="auto" w:fill="auto"/>
            <w:tcMar>
              <w:top w:w="100" w:type="dxa"/>
              <w:left w:w="100" w:type="dxa"/>
              <w:bottom w:w="100" w:type="dxa"/>
              <w:right w:w="100" w:type="dxa"/>
            </w:tcMar>
          </w:tcPr>
          <w:p w14:paraId="28385780" w14:textId="3A114606" w:rsidR="29629DF4" w:rsidRDefault="29629DF4" w:rsidP="29629DF4">
            <w:pPr>
              <w:widowControl w:val="0"/>
              <w:spacing w:line="240" w:lineRule="auto"/>
              <w:rPr>
                <w:color w:val="4F80BD"/>
                <w:sz w:val="20"/>
                <w:szCs w:val="20"/>
              </w:rPr>
            </w:pPr>
          </w:p>
          <w:p w14:paraId="41239EFF" w14:textId="313A6DDC" w:rsidR="0078224D" w:rsidRDefault="53926535" w:rsidP="53926535">
            <w:pPr>
              <w:widowControl w:val="0"/>
              <w:spacing w:line="240" w:lineRule="auto"/>
              <w:rPr>
                <w:color w:val="4F81BD" w:themeColor="accent1"/>
                <w:sz w:val="20"/>
                <w:szCs w:val="20"/>
              </w:rPr>
            </w:pPr>
            <w:r w:rsidRPr="53926535">
              <w:rPr>
                <w:color w:val="4F81BD" w:themeColor="accent1"/>
                <w:sz w:val="20"/>
                <w:szCs w:val="20"/>
              </w:rPr>
              <w:t>I have explored artists who use their drawing skills to make objects, and I can share my responses to their work, thinking about their intention and outcome.</w:t>
            </w:r>
          </w:p>
          <w:p w14:paraId="488C3659" w14:textId="0F2060C1" w:rsidR="0078224D" w:rsidRDefault="0078224D" w:rsidP="53926535">
            <w:pPr>
              <w:widowControl w:val="0"/>
              <w:spacing w:line="240" w:lineRule="auto"/>
              <w:rPr>
                <w:color w:val="4F81BD" w:themeColor="accent1"/>
                <w:sz w:val="20"/>
                <w:szCs w:val="20"/>
              </w:rPr>
            </w:pPr>
          </w:p>
          <w:p w14:paraId="4DA2ECF3" w14:textId="2A91B830" w:rsidR="0078224D" w:rsidRDefault="53926535" w:rsidP="53926535">
            <w:pPr>
              <w:widowControl w:val="0"/>
              <w:spacing w:line="240" w:lineRule="auto"/>
              <w:rPr>
                <w:color w:val="4F81BD" w:themeColor="accent1"/>
                <w:sz w:val="20"/>
                <w:szCs w:val="20"/>
              </w:rPr>
            </w:pPr>
            <w:r w:rsidRPr="53926535">
              <w:rPr>
                <w:color w:val="4F81BD" w:themeColor="accent1"/>
                <w:sz w:val="20"/>
                <w:szCs w:val="20"/>
              </w:rPr>
              <w:t xml:space="preserve">I can use my sketchbook to record and reflect, collecting the ideas and approaches I like which I see other </w:t>
            </w:r>
            <w:proofErr w:type="gramStart"/>
            <w:r w:rsidRPr="53926535">
              <w:rPr>
                <w:color w:val="4F81BD" w:themeColor="accent1"/>
                <w:sz w:val="20"/>
                <w:szCs w:val="20"/>
              </w:rPr>
              <w:t>artists</w:t>
            </w:r>
            <w:proofErr w:type="gramEnd"/>
            <w:r w:rsidRPr="53926535">
              <w:rPr>
                <w:color w:val="4F81BD" w:themeColor="accent1"/>
                <w:sz w:val="20"/>
                <w:szCs w:val="20"/>
              </w:rPr>
              <w:t xml:space="preserve"> use.</w:t>
            </w:r>
          </w:p>
        </w:tc>
        <w:tc>
          <w:tcPr>
            <w:tcW w:w="1276" w:type="dxa"/>
            <w:shd w:val="clear" w:color="auto" w:fill="auto"/>
            <w:tcMar>
              <w:top w:w="100" w:type="dxa"/>
              <w:left w:w="100" w:type="dxa"/>
              <w:bottom w:w="100" w:type="dxa"/>
              <w:right w:w="100" w:type="dxa"/>
            </w:tcMar>
          </w:tcPr>
          <w:p w14:paraId="364D3755" w14:textId="4679636F" w:rsidR="29629DF4" w:rsidRDefault="29629DF4" w:rsidP="29629DF4">
            <w:pPr>
              <w:widowControl w:val="0"/>
              <w:spacing w:line="240" w:lineRule="auto"/>
              <w:rPr>
                <w:color w:val="4F80BD"/>
                <w:sz w:val="20"/>
                <w:szCs w:val="20"/>
              </w:rPr>
            </w:pPr>
          </w:p>
          <w:p w14:paraId="7C888149" w14:textId="2ACC498A"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2D Drawing</w:t>
            </w:r>
          </w:p>
          <w:p w14:paraId="5ED96572" w14:textId="50D5FB10"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BC96504" w14:textId="5A1F9D9B"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3D Object</w:t>
            </w:r>
          </w:p>
          <w:p w14:paraId="5D46428A" w14:textId="22B20F55"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777ACAC" w14:textId="568C158B" w:rsidR="29629DF4" w:rsidRDefault="29629DF4" w:rsidP="29629DF4">
            <w:pPr>
              <w:widowControl w:val="0"/>
              <w:spacing w:line="240" w:lineRule="auto"/>
              <w:rPr>
                <w:color w:val="9ABB59"/>
                <w:sz w:val="20"/>
                <w:szCs w:val="20"/>
              </w:rPr>
            </w:pPr>
          </w:p>
          <w:p w14:paraId="7E68FCD1" w14:textId="24603B2D"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Packaging</w:t>
            </w:r>
          </w:p>
        </w:tc>
        <w:tc>
          <w:tcPr>
            <w:tcW w:w="1963" w:type="dxa"/>
            <w:shd w:val="clear" w:color="auto" w:fill="auto"/>
            <w:tcMar>
              <w:top w:w="100" w:type="dxa"/>
              <w:left w:w="100" w:type="dxa"/>
              <w:bottom w:w="100" w:type="dxa"/>
              <w:right w:w="100" w:type="dxa"/>
            </w:tcMar>
          </w:tcPr>
          <w:p w14:paraId="53D6B81D" w14:textId="6D944F4D" w:rsidR="29629DF4" w:rsidRDefault="29629DF4" w:rsidP="29629DF4">
            <w:pPr>
              <w:widowControl w:val="0"/>
              <w:spacing w:line="240" w:lineRule="auto"/>
              <w:rPr>
                <w:color w:val="4F80BD"/>
                <w:sz w:val="20"/>
                <w:szCs w:val="20"/>
              </w:rPr>
            </w:pPr>
          </w:p>
          <w:p w14:paraId="2B0EB37E" w14:textId="2670C1E8"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drawing and making have a close relationship.</w:t>
            </w:r>
          </w:p>
          <w:p w14:paraId="23029806" w14:textId="27D663E0" w:rsidR="0078224D" w:rsidRDefault="0078224D" w:rsidP="53926535">
            <w:pPr>
              <w:widowControl w:val="0"/>
              <w:spacing w:line="240" w:lineRule="auto"/>
              <w:rPr>
                <w:color w:val="4F81BD" w:themeColor="accent1"/>
                <w:sz w:val="20"/>
                <w:szCs w:val="20"/>
              </w:rPr>
            </w:pPr>
          </w:p>
          <w:p w14:paraId="45F3A301" w14:textId="3353DD95"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drawing can be used to transform a two-dimensional surface, which can be manipulated to make a three-dimensional object.</w:t>
            </w:r>
          </w:p>
        </w:tc>
      </w:tr>
      <w:tr w:rsidR="0078224D" w14:paraId="5187D1CF" w14:textId="77777777" w:rsidTr="00991308">
        <w:tc>
          <w:tcPr>
            <w:tcW w:w="1408" w:type="dxa"/>
            <w:shd w:val="clear" w:color="auto" w:fill="auto"/>
            <w:tcMar>
              <w:top w:w="100" w:type="dxa"/>
              <w:left w:w="100" w:type="dxa"/>
              <w:bottom w:w="100" w:type="dxa"/>
              <w:right w:w="100" w:type="dxa"/>
            </w:tcMar>
          </w:tcPr>
          <w:p w14:paraId="49C50E92" w14:textId="723D97DC" w:rsidR="0078224D" w:rsidRDefault="00735CD9" w:rsidP="53926535">
            <w:pPr>
              <w:widowControl w:val="0"/>
              <w:pBdr>
                <w:top w:val="nil"/>
                <w:left w:val="nil"/>
                <w:bottom w:val="nil"/>
                <w:right w:val="nil"/>
                <w:between w:val="nil"/>
              </w:pBdr>
              <w:spacing w:line="240" w:lineRule="auto"/>
              <w:rPr>
                <w:sz w:val="20"/>
                <w:szCs w:val="20"/>
              </w:rPr>
            </w:pPr>
            <w:r w:rsidRPr="53926535">
              <w:rPr>
                <w:sz w:val="20"/>
                <w:szCs w:val="20"/>
              </w:rPr>
              <w:lastRenderedPageBreak/>
              <w:t>Lesson 2&amp;3:</w:t>
            </w:r>
          </w:p>
          <w:p w14:paraId="66A4D7D2" w14:textId="04B074F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C667C7A" w14:textId="1C5C0298"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w:t>
            </w:r>
          </w:p>
          <w:p w14:paraId="7617888C" w14:textId="3AA5FB35"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Draw flat yet sculptural artwork</w:t>
            </w:r>
          </w:p>
          <w:p w14:paraId="6BAEA949" w14:textId="1795DEF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B831D72" w14:textId="4F2F5EF8"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A2E7110" w14:textId="075E20CF"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05F75AD7" w14:textId="69C345C2"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277A9D62" w14:textId="6DF8C51F"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3EBD84FD" w14:textId="18A55173"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4810394D" w14:textId="058D2C88"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Lesson 2,3,4 &amp;5: Redesign Your Own Food Packaging</w:t>
            </w:r>
          </w:p>
        </w:tc>
        <w:tc>
          <w:tcPr>
            <w:tcW w:w="2268" w:type="dxa"/>
            <w:shd w:val="clear" w:color="auto" w:fill="auto"/>
            <w:tcMar>
              <w:top w:w="100" w:type="dxa"/>
              <w:left w:w="100" w:type="dxa"/>
              <w:bottom w:w="100" w:type="dxa"/>
              <w:right w:w="100" w:type="dxa"/>
            </w:tcMar>
          </w:tcPr>
          <w:p w14:paraId="439A3ACE" w14:textId="5197D8F9" w:rsidR="00DD58E3" w:rsidRDefault="53926535" w:rsidP="53926535">
            <w:pPr>
              <w:widowControl w:val="0"/>
              <w:spacing w:line="240" w:lineRule="auto"/>
              <w:rPr>
                <w:color w:val="4F81BD" w:themeColor="accent1"/>
                <w:sz w:val="20"/>
                <w:szCs w:val="20"/>
              </w:rPr>
            </w:pPr>
            <w:r w:rsidRPr="53926535">
              <w:rPr>
                <w:color w:val="4F81BD" w:themeColor="accent1"/>
                <w:sz w:val="20"/>
                <w:szCs w:val="20"/>
              </w:rPr>
              <w:t>What key drawing techniques support seeing and drawing, and enable me to scale up my drawing?</w:t>
            </w:r>
          </w:p>
          <w:p w14:paraId="05FD87F0" w14:textId="222CF462" w:rsidR="00DD58E3" w:rsidRDefault="00DD58E3" w:rsidP="53926535">
            <w:pPr>
              <w:widowControl w:val="0"/>
              <w:spacing w:line="240" w:lineRule="auto"/>
              <w:rPr>
                <w:color w:val="4F81BD" w:themeColor="accent1"/>
                <w:sz w:val="20"/>
                <w:szCs w:val="20"/>
              </w:rPr>
            </w:pPr>
          </w:p>
          <w:p w14:paraId="3600BA9E" w14:textId="78F2ACC3" w:rsidR="00DD58E3" w:rsidRDefault="00DD58E3" w:rsidP="53926535">
            <w:pPr>
              <w:widowControl w:val="0"/>
              <w:spacing w:line="240" w:lineRule="auto"/>
              <w:rPr>
                <w:color w:val="4F81BD" w:themeColor="accent1"/>
                <w:sz w:val="20"/>
                <w:szCs w:val="20"/>
              </w:rPr>
            </w:pPr>
          </w:p>
          <w:p w14:paraId="75DA1811" w14:textId="1CAF589F" w:rsidR="00DD58E3" w:rsidRDefault="00DD58E3" w:rsidP="53926535">
            <w:pPr>
              <w:widowControl w:val="0"/>
              <w:spacing w:line="240" w:lineRule="auto"/>
              <w:rPr>
                <w:color w:val="4F81BD" w:themeColor="accent1"/>
                <w:sz w:val="20"/>
                <w:szCs w:val="20"/>
              </w:rPr>
            </w:pPr>
          </w:p>
          <w:p w14:paraId="4F04D1AA" w14:textId="796CF730" w:rsidR="00DD58E3" w:rsidRDefault="00DD58E3" w:rsidP="53926535">
            <w:pPr>
              <w:widowControl w:val="0"/>
              <w:spacing w:line="240" w:lineRule="auto"/>
              <w:rPr>
                <w:color w:val="4F81BD" w:themeColor="accent1"/>
                <w:sz w:val="20"/>
                <w:szCs w:val="20"/>
              </w:rPr>
            </w:pPr>
          </w:p>
          <w:p w14:paraId="306D3DD9" w14:textId="612C0CBE" w:rsidR="00DD58E3" w:rsidRDefault="00DD58E3" w:rsidP="53926535">
            <w:pPr>
              <w:widowControl w:val="0"/>
              <w:spacing w:line="240" w:lineRule="auto"/>
              <w:rPr>
                <w:color w:val="9BBB59" w:themeColor="accent3"/>
                <w:sz w:val="20"/>
                <w:szCs w:val="20"/>
              </w:rPr>
            </w:pPr>
          </w:p>
          <w:p w14:paraId="3173131E" w14:textId="044B1CD9" w:rsidR="00DD58E3" w:rsidRDefault="53926535" w:rsidP="53926535">
            <w:pPr>
              <w:widowControl w:val="0"/>
              <w:spacing w:line="240" w:lineRule="auto"/>
              <w:rPr>
                <w:color w:val="9BBB59" w:themeColor="accent3"/>
                <w:sz w:val="20"/>
                <w:szCs w:val="20"/>
              </w:rPr>
            </w:pPr>
            <w:r w:rsidRPr="53926535">
              <w:rPr>
                <w:color w:val="9BBB59" w:themeColor="accent3"/>
                <w:sz w:val="20"/>
                <w:szCs w:val="20"/>
              </w:rPr>
              <w:t xml:space="preserve">How can I build packaging nets whilst experimenting with drawing, </w:t>
            </w:r>
            <w:proofErr w:type="gramStart"/>
            <w:r w:rsidRPr="53926535">
              <w:rPr>
                <w:color w:val="9BBB59" w:themeColor="accent3"/>
                <w:sz w:val="20"/>
                <w:szCs w:val="20"/>
              </w:rPr>
              <w:t>composition</w:t>
            </w:r>
            <w:proofErr w:type="gramEnd"/>
            <w:r w:rsidRPr="53926535">
              <w:rPr>
                <w:color w:val="9BBB59" w:themeColor="accent3"/>
                <w:sz w:val="20"/>
                <w:szCs w:val="20"/>
              </w:rPr>
              <w:t xml:space="preserve"> and type?</w:t>
            </w:r>
          </w:p>
        </w:tc>
        <w:tc>
          <w:tcPr>
            <w:tcW w:w="2551" w:type="dxa"/>
            <w:shd w:val="clear" w:color="auto" w:fill="auto"/>
            <w:tcMar>
              <w:top w:w="100" w:type="dxa"/>
              <w:left w:w="100" w:type="dxa"/>
              <w:bottom w:w="100" w:type="dxa"/>
              <w:right w:w="100" w:type="dxa"/>
            </w:tcMar>
          </w:tcPr>
          <w:p w14:paraId="14EDE05D" w14:textId="5BCF8E3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learn two key techniques that support seeing and drawing: 1) using negative space and 2) the grid method.</w:t>
            </w:r>
          </w:p>
          <w:p w14:paraId="4D64651B" w14:textId="103088BC"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 xml:space="preserve"> </w:t>
            </w:r>
          </w:p>
          <w:p w14:paraId="31171369" w14:textId="727A7B74"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858FECB" w14:textId="415FAC8D"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55C780BC" w14:textId="485B5CF0"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170FC9E" w14:textId="3FD58939"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6E8FAAA" w14:textId="4581B74E"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understand that food packaging is made using a net.</w:t>
            </w:r>
          </w:p>
          <w:p w14:paraId="624D93C3" w14:textId="089B2B60"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51CCCE06" w14:textId="380E1EBD"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deconstruct a net and use materials and lettering techniques to redesign it.</w:t>
            </w:r>
          </w:p>
          <w:p w14:paraId="0F0A0F5D" w14:textId="7E474438"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3AACE697" w14:textId="14EC24F8"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use sketchbooks to record and refine ideas</w:t>
            </w:r>
          </w:p>
          <w:p w14:paraId="26B13F11" w14:textId="79B68FCD"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3828" w:type="dxa"/>
            <w:shd w:val="clear" w:color="auto" w:fill="auto"/>
            <w:tcMar>
              <w:top w:w="100" w:type="dxa"/>
              <w:left w:w="100" w:type="dxa"/>
              <w:bottom w:w="100" w:type="dxa"/>
              <w:right w:w="100" w:type="dxa"/>
            </w:tcMar>
          </w:tcPr>
          <w:p w14:paraId="3FEEB97D" w14:textId="7808285E"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Pupils start creating “flat yet sculptural” artwork.</w:t>
            </w:r>
          </w:p>
          <w:p w14:paraId="0D6FFEC6" w14:textId="1BEA2B7B"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C74D71C" w14:textId="7D6410BB"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516C444" w14:textId="36091FD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EC37153" w14:textId="37F5ACD3"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CE4D08B" w14:textId="7294D899"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FE31653" w14:textId="21556E7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587FD0F" w14:textId="4061077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E099060" w14:textId="73C96DC3"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8CD287E" w14:textId="6D905E8E"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 xml:space="preserve">Pupils redesign existing food packaging items by building nets, whilst experimenting with drawing, </w:t>
            </w:r>
            <w:proofErr w:type="gramStart"/>
            <w:r w:rsidRPr="53926535">
              <w:rPr>
                <w:color w:val="9BBB59" w:themeColor="accent3"/>
                <w:sz w:val="20"/>
                <w:szCs w:val="20"/>
              </w:rPr>
              <w:t>composition</w:t>
            </w:r>
            <w:proofErr w:type="gramEnd"/>
            <w:r w:rsidRPr="53926535">
              <w:rPr>
                <w:color w:val="9BBB59" w:themeColor="accent3"/>
                <w:sz w:val="20"/>
                <w:szCs w:val="20"/>
              </w:rPr>
              <w:t xml:space="preserve"> and type.</w:t>
            </w:r>
          </w:p>
        </w:tc>
        <w:tc>
          <w:tcPr>
            <w:tcW w:w="2409" w:type="dxa"/>
            <w:shd w:val="clear" w:color="auto" w:fill="auto"/>
            <w:tcMar>
              <w:top w:w="100" w:type="dxa"/>
              <w:left w:w="100" w:type="dxa"/>
              <w:bottom w:w="100" w:type="dxa"/>
              <w:right w:w="100" w:type="dxa"/>
            </w:tcMar>
          </w:tcPr>
          <w:p w14:paraId="3B8BD036" w14:textId="20410437" w:rsidR="0078224D" w:rsidRDefault="53926535" w:rsidP="53926535">
            <w:pPr>
              <w:rPr>
                <w:color w:val="4F81BD" w:themeColor="accent1"/>
                <w:sz w:val="20"/>
                <w:szCs w:val="20"/>
              </w:rPr>
            </w:pPr>
            <w:r w:rsidRPr="53926535">
              <w:rPr>
                <w:color w:val="4F81BD" w:themeColor="accent1"/>
                <w:sz w:val="20"/>
                <w:szCs w:val="20"/>
              </w:rPr>
              <w:t>I can use negative space and the grid method to help me see and draw, and to scale up my drawing.</w:t>
            </w:r>
          </w:p>
          <w:p w14:paraId="09A119CA" w14:textId="5C6B2DB6" w:rsidR="0078224D" w:rsidRDefault="0078224D" w:rsidP="53926535">
            <w:pPr>
              <w:rPr>
                <w:color w:val="4F81BD" w:themeColor="accent1"/>
                <w:sz w:val="20"/>
                <w:szCs w:val="20"/>
              </w:rPr>
            </w:pPr>
          </w:p>
          <w:p w14:paraId="6D931277" w14:textId="6617A218" w:rsidR="0078224D" w:rsidRDefault="0078224D" w:rsidP="53926535">
            <w:pPr>
              <w:rPr>
                <w:color w:val="4F81BD" w:themeColor="accent1"/>
                <w:sz w:val="20"/>
                <w:szCs w:val="20"/>
              </w:rPr>
            </w:pPr>
          </w:p>
          <w:p w14:paraId="44F987CD" w14:textId="516492E5" w:rsidR="0078224D" w:rsidRDefault="0078224D" w:rsidP="53926535">
            <w:pPr>
              <w:rPr>
                <w:color w:val="4F81BD" w:themeColor="accent1"/>
                <w:sz w:val="20"/>
                <w:szCs w:val="20"/>
              </w:rPr>
            </w:pPr>
          </w:p>
          <w:p w14:paraId="5C5F419E" w14:textId="5BEA682E" w:rsidR="0078224D" w:rsidRDefault="0078224D" w:rsidP="53926535">
            <w:pPr>
              <w:rPr>
                <w:color w:val="4F81BD" w:themeColor="accent1"/>
                <w:sz w:val="20"/>
                <w:szCs w:val="20"/>
              </w:rPr>
            </w:pPr>
          </w:p>
          <w:p w14:paraId="6C47CBA8" w14:textId="457D168D" w:rsidR="0078224D" w:rsidRDefault="0078224D" w:rsidP="53926535">
            <w:pPr>
              <w:rPr>
                <w:color w:val="9BBB59" w:themeColor="accent3"/>
                <w:sz w:val="20"/>
                <w:szCs w:val="20"/>
              </w:rPr>
            </w:pPr>
          </w:p>
          <w:p w14:paraId="58180DCE" w14:textId="26CCAA5D" w:rsidR="0078224D" w:rsidRDefault="53926535" w:rsidP="53926535">
            <w:pPr>
              <w:rPr>
                <w:color w:val="9BBB59" w:themeColor="accent3"/>
                <w:sz w:val="20"/>
                <w:szCs w:val="20"/>
              </w:rPr>
            </w:pPr>
            <w:r w:rsidRPr="53926535">
              <w:rPr>
                <w:color w:val="9BBB59" w:themeColor="accent3"/>
                <w:sz w:val="20"/>
                <w:szCs w:val="20"/>
              </w:rPr>
              <w:t>I can explore typography and design lettering which is fit for purpose.</w:t>
            </w:r>
          </w:p>
          <w:p w14:paraId="0D779B5F" w14:textId="26D5EC2B" w:rsidR="0078224D" w:rsidRDefault="0078224D" w:rsidP="53926535">
            <w:pPr>
              <w:rPr>
                <w:color w:val="4F81BD" w:themeColor="accent1"/>
                <w:sz w:val="20"/>
                <w:szCs w:val="20"/>
              </w:rPr>
            </w:pPr>
          </w:p>
          <w:p w14:paraId="5C93D203" w14:textId="33E193C2" w:rsidR="0078224D" w:rsidRDefault="0078224D" w:rsidP="53926535">
            <w:pPr>
              <w:pStyle w:val="Heading4"/>
            </w:pPr>
          </w:p>
          <w:p w14:paraId="4AA87A34" w14:textId="0A42442E" w:rsidR="0078224D" w:rsidRDefault="0078224D" w:rsidP="53926535">
            <w:pPr>
              <w:rPr>
                <w:color w:val="4F81BD" w:themeColor="accent1"/>
                <w:sz w:val="20"/>
                <w:szCs w:val="20"/>
              </w:rPr>
            </w:pPr>
          </w:p>
        </w:tc>
        <w:tc>
          <w:tcPr>
            <w:tcW w:w="1276" w:type="dxa"/>
            <w:shd w:val="clear" w:color="auto" w:fill="auto"/>
            <w:tcMar>
              <w:top w:w="100" w:type="dxa"/>
              <w:left w:w="100" w:type="dxa"/>
              <w:bottom w:w="100" w:type="dxa"/>
              <w:right w:w="100" w:type="dxa"/>
            </w:tcMar>
          </w:tcPr>
          <w:p w14:paraId="50C1697A" w14:textId="1FC32D3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Negative space</w:t>
            </w:r>
          </w:p>
          <w:p w14:paraId="6A29EFA6" w14:textId="2DC7FD44"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0A43A392" w14:textId="5B86B4A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Grid method</w:t>
            </w:r>
          </w:p>
          <w:p w14:paraId="0D52F1DC" w14:textId="4130B06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4E356FB" w14:textId="59A4681E"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Scaling up</w:t>
            </w:r>
          </w:p>
          <w:p w14:paraId="2A242782" w14:textId="3937C548"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2F5AAE3" w14:textId="7836CE1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9A6A91F" w14:textId="53186E49"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ACBBA95" w14:textId="4004F06D"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C8433EF" w14:textId="013B9102"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68A62885" w14:textId="5988B896"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9526A14" w14:textId="4B57CA39"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Net</w:t>
            </w:r>
            <w:r w:rsidR="003C4E68">
              <w:rPr>
                <w:color w:val="9BBB59" w:themeColor="accent3"/>
                <w:sz w:val="20"/>
                <w:szCs w:val="20"/>
              </w:rPr>
              <w:t>, Typography, Graphic Design</w:t>
            </w:r>
          </w:p>
          <w:p w14:paraId="7790302E" w14:textId="17CFDA4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C64F6CE" w14:textId="4720F173"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1963" w:type="dxa"/>
            <w:shd w:val="clear" w:color="auto" w:fill="auto"/>
            <w:tcMar>
              <w:top w:w="100" w:type="dxa"/>
              <w:left w:w="100" w:type="dxa"/>
              <w:bottom w:w="100" w:type="dxa"/>
              <w:right w:w="100" w:type="dxa"/>
            </w:tcMar>
          </w:tcPr>
          <w:p w14:paraId="0CE52EF0" w14:textId="7373AF2F"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we can use methods such as the grid method and looking at negative space to help us draw.</w:t>
            </w:r>
          </w:p>
          <w:p w14:paraId="30B4BB9D" w14:textId="6A64EB07" w:rsidR="0078224D" w:rsidRDefault="0078224D" w:rsidP="53926535">
            <w:pPr>
              <w:widowControl w:val="0"/>
              <w:spacing w:line="240" w:lineRule="auto"/>
              <w:rPr>
                <w:color w:val="4F81BD" w:themeColor="accent1"/>
                <w:sz w:val="20"/>
                <w:szCs w:val="20"/>
              </w:rPr>
            </w:pPr>
          </w:p>
          <w:p w14:paraId="1F26465B" w14:textId="490D8491" w:rsidR="0078224D" w:rsidRDefault="0078224D" w:rsidP="53926535">
            <w:pPr>
              <w:widowControl w:val="0"/>
              <w:spacing w:line="240" w:lineRule="auto"/>
              <w:rPr>
                <w:color w:val="4F81BD" w:themeColor="accent1"/>
                <w:sz w:val="20"/>
                <w:szCs w:val="20"/>
              </w:rPr>
            </w:pPr>
          </w:p>
          <w:p w14:paraId="01B21751" w14:textId="6BE5E845" w:rsidR="0078224D" w:rsidRDefault="0078224D" w:rsidP="53926535">
            <w:pPr>
              <w:widowControl w:val="0"/>
              <w:spacing w:line="240" w:lineRule="auto"/>
              <w:rPr>
                <w:color w:val="9BBB59" w:themeColor="accent3"/>
                <w:sz w:val="20"/>
                <w:szCs w:val="20"/>
              </w:rPr>
            </w:pPr>
          </w:p>
          <w:p w14:paraId="179BA782" w14:textId="5B55712B" w:rsidR="0078224D" w:rsidRDefault="0078224D" w:rsidP="53926535">
            <w:pPr>
              <w:widowControl w:val="0"/>
              <w:spacing w:line="240" w:lineRule="auto"/>
              <w:rPr>
                <w:color w:val="9BBB59" w:themeColor="accent3"/>
                <w:sz w:val="20"/>
                <w:szCs w:val="20"/>
              </w:rPr>
            </w:pPr>
          </w:p>
          <w:p w14:paraId="2A5430F1" w14:textId="5E2D9346" w:rsidR="0078224D" w:rsidRDefault="53926535" w:rsidP="53926535">
            <w:pPr>
              <w:widowControl w:val="0"/>
              <w:spacing w:line="240" w:lineRule="auto"/>
              <w:rPr>
                <w:color w:val="4F81BD" w:themeColor="accent1"/>
                <w:sz w:val="20"/>
                <w:szCs w:val="20"/>
              </w:rPr>
            </w:pPr>
            <w:r w:rsidRPr="53926535">
              <w:rPr>
                <w:color w:val="9BBB59" w:themeColor="accent3"/>
                <w:sz w:val="20"/>
                <w:szCs w:val="20"/>
              </w:rPr>
              <w:t>That drawing can be used to transform a two-dimensional surface, which can be manipulated to make a three-dimensional object</w:t>
            </w:r>
            <w:r w:rsidRPr="53926535">
              <w:rPr>
                <w:color w:val="4F81BD" w:themeColor="accent1"/>
                <w:sz w:val="20"/>
                <w:szCs w:val="20"/>
              </w:rPr>
              <w:t>.</w:t>
            </w:r>
          </w:p>
          <w:p w14:paraId="08557575" w14:textId="0D35192E" w:rsidR="0078224D" w:rsidRDefault="0078224D" w:rsidP="53926535">
            <w:pPr>
              <w:widowControl w:val="0"/>
              <w:spacing w:line="240" w:lineRule="auto"/>
              <w:rPr>
                <w:color w:val="4F81BD" w:themeColor="accent1"/>
                <w:sz w:val="20"/>
                <w:szCs w:val="20"/>
              </w:rPr>
            </w:pPr>
          </w:p>
        </w:tc>
      </w:tr>
      <w:tr w:rsidR="0078224D" w14:paraId="04E48532" w14:textId="77777777" w:rsidTr="00991308">
        <w:tc>
          <w:tcPr>
            <w:tcW w:w="1408" w:type="dxa"/>
            <w:shd w:val="clear" w:color="auto" w:fill="auto"/>
            <w:tcMar>
              <w:top w:w="100" w:type="dxa"/>
              <w:left w:w="100" w:type="dxa"/>
              <w:bottom w:w="100" w:type="dxa"/>
              <w:right w:w="100" w:type="dxa"/>
            </w:tcMar>
          </w:tcPr>
          <w:p w14:paraId="6B0625C0" w14:textId="6D170E89"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sz w:val="20"/>
                <w:szCs w:val="20"/>
              </w:rPr>
              <w:t>Lesson 4&amp;5</w:t>
            </w:r>
            <w:r w:rsidRPr="53926535">
              <w:rPr>
                <w:color w:val="4F81BD" w:themeColor="accent1"/>
                <w:sz w:val="20"/>
                <w:szCs w:val="20"/>
              </w:rPr>
              <w:t xml:space="preserve"> </w:t>
            </w:r>
          </w:p>
          <w:p w14:paraId="2A75B38F" w14:textId="39FF686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0E005C52" w14:textId="2A9BA198"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w:t>
            </w:r>
          </w:p>
          <w:p w14:paraId="45659278" w14:textId="5DECA471"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rFonts w:ascii="Helvetica" w:eastAsia="Helvetica" w:hAnsi="Helvetica" w:cs="Helvetica"/>
                <w:color w:val="4F81BD" w:themeColor="accent1"/>
                <w:sz w:val="20"/>
                <w:szCs w:val="20"/>
              </w:rPr>
              <w:t>Mark Making, Tonal Value &amp; Structure</w:t>
            </w:r>
          </w:p>
          <w:p w14:paraId="553C9D42" w14:textId="12F9BAF6"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268" w:type="dxa"/>
            <w:shd w:val="clear" w:color="auto" w:fill="auto"/>
            <w:tcMar>
              <w:top w:w="100" w:type="dxa"/>
              <w:left w:w="100" w:type="dxa"/>
              <w:bottom w:w="100" w:type="dxa"/>
              <w:right w:w="100" w:type="dxa"/>
            </w:tcMar>
          </w:tcPr>
          <w:p w14:paraId="58C1AF12" w14:textId="70EA2FD3"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can I add both texture and form to a simple outline shape?</w:t>
            </w:r>
          </w:p>
          <w:p w14:paraId="469934AC" w14:textId="21850D78" w:rsidR="0078224D" w:rsidRDefault="0078224D" w:rsidP="53926535">
            <w:pPr>
              <w:widowControl w:val="0"/>
              <w:spacing w:line="240" w:lineRule="auto"/>
              <w:rPr>
                <w:color w:val="4F81BD" w:themeColor="accent1"/>
                <w:sz w:val="20"/>
                <w:szCs w:val="20"/>
              </w:rPr>
            </w:pPr>
          </w:p>
          <w:p w14:paraId="1169DCD9" w14:textId="29A197E7"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can I transform a 2D drawing to a 3D object?</w:t>
            </w:r>
          </w:p>
        </w:tc>
        <w:tc>
          <w:tcPr>
            <w:tcW w:w="2551" w:type="dxa"/>
            <w:shd w:val="clear" w:color="auto" w:fill="auto"/>
            <w:tcMar>
              <w:top w:w="100" w:type="dxa"/>
              <w:left w:w="100" w:type="dxa"/>
              <w:bottom w:w="100" w:type="dxa"/>
              <w:right w:w="100" w:type="dxa"/>
            </w:tcMar>
          </w:tcPr>
          <w:p w14:paraId="42161F86" w14:textId="49F328DF" w:rsidR="53926535" w:rsidRDefault="53926535" w:rsidP="53926535">
            <w:pPr>
              <w:widowControl w:val="0"/>
              <w:spacing w:line="240" w:lineRule="auto"/>
              <w:rPr>
                <w:color w:val="4F81BD" w:themeColor="accent1"/>
                <w:sz w:val="20"/>
                <w:szCs w:val="20"/>
              </w:rPr>
            </w:pPr>
            <w:r w:rsidRPr="53926535">
              <w:rPr>
                <w:color w:val="4F81BD" w:themeColor="accent1"/>
                <w:sz w:val="20"/>
                <w:szCs w:val="20"/>
              </w:rPr>
              <w:t>To add texture and form to simple outline shapes.</w:t>
            </w:r>
          </w:p>
          <w:p w14:paraId="09A269E6" w14:textId="2380763E" w:rsidR="53926535" w:rsidRDefault="53926535" w:rsidP="53926535">
            <w:pPr>
              <w:widowControl w:val="0"/>
              <w:spacing w:line="240" w:lineRule="auto"/>
              <w:rPr>
                <w:color w:val="4F81BD" w:themeColor="accent1"/>
                <w:sz w:val="20"/>
                <w:szCs w:val="20"/>
              </w:rPr>
            </w:pPr>
          </w:p>
          <w:p w14:paraId="254A2B94" w14:textId="58A49337"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understand that structure and balance can make a 2D drawing become a 3D object</w:t>
            </w:r>
          </w:p>
        </w:tc>
        <w:tc>
          <w:tcPr>
            <w:tcW w:w="3828" w:type="dxa"/>
            <w:shd w:val="clear" w:color="auto" w:fill="auto"/>
            <w:tcMar>
              <w:top w:w="100" w:type="dxa"/>
              <w:left w:w="100" w:type="dxa"/>
              <w:bottom w:w="100" w:type="dxa"/>
              <w:right w:w="100" w:type="dxa"/>
            </w:tcMar>
          </w:tcPr>
          <w:p w14:paraId="656940E9" w14:textId="727259D7" w:rsidR="53926535" w:rsidRDefault="53926535" w:rsidP="53926535">
            <w:pPr>
              <w:rPr>
                <w:color w:val="4F81BD" w:themeColor="accent1"/>
                <w:sz w:val="20"/>
                <w:szCs w:val="20"/>
              </w:rPr>
            </w:pPr>
            <w:r w:rsidRPr="53926535">
              <w:rPr>
                <w:color w:val="4F81BD" w:themeColor="accent1"/>
                <w:sz w:val="20"/>
                <w:szCs w:val="20"/>
              </w:rPr>
              <w:t>To use the paper as a collage material</w:t>
            </w:r>
          </w:p>
          <w:p w14:paraId="551B6ADB" w14:textId="6A07D7CB" w:rsidR="53926535" w:rsidRDefault="53926535" w:rsidP="53926535">
            <w:pPr>
              <w:rPr>
                <w:color w:val="4F81BD" w:themeColor="accent1"/>
                <w:sz w:val="20"/>
                <w:szCs w:val="20"/>
              </w:rPr>
            </w:pPr>
          </w:p>
          <w:p w14:paraId="4478814C" w14:textId="02AFF58E" w:rsidR="0078224D" w:rsidRDefault="53926535" w:rsidP="53926535">
            <w:pPr>
              <w:rPr>
                <w:color w:val="4F81BD" w:themeColor="accent1"/>
                <w:sz w:val="20"/>
                <w:szCs w:val="20"/>
              </w:rPr>
            </w:pPr>
            <w:r w:rsidRPr="53926535">
              <w:rPr>
                <w:color w:val="4F81BD" w:themeColor="accent1"/>
                <w:sz w:val="20"/>
                <w:szCs w:val="20"/>
              </w:rPr>
              <w:t>To use methods of construction to transform them into sculptures.</w:t>
            </w:r>
          </w:p>
        </w:tc>
        <w:tc>
          <w:tcPr>
            <w:tcW w:w="2409" w:type="dxa"/>
            <w:shd w:val="clear" w:color="auto" w:fill="auto"/>
            <w:tcMar>
              <w:top w:w="100" w:type="dxa"/>
              <w:left w:w="100" w:type="dxa"/>
              <w:bottom w:w="100" w:type="dxa"/>
              <w:right w:w="100" w:type="dxa"/>
            </w:tcMar>
          </w:tcPr>
          <w:p w14:paraId="0793FBED" w14:textId="6573431E" w:rsidR="0078224D" w:rsidRDefault="53926535" w:rsidP="53926535">
            <w:pPr>
              <w:rPr>
                <w:color w:val="4F81BD" w:themeColor="accent1"/>
                <w:sz w:val="20"/>
                <w:szCs w:val="20"/>
              </w:rPr>
            </w:pPr>
            <w:r w:rsidRPr="53926535">
              <w:rPr>
                <w:color w:val="4F81BD" w:themeColor="accent1"/>
                <w:sz w:val="20"/>
                <w:szCs w:val="20"/>
              </w:rPr>
              <w:t>I can transform my drawing into a three-dimensional object</w:t>
            </w:r>
          </w:p>
          <w:p w14:paraId="09AA256E" w14:textId="38152CCA" w:rsidR="0078224D" w:rsidRDefault="0078224D" w:rsidP="53926535">
            <w:pPr>
              <w:rPr>
                <w:color w:val="4F81BD" w:themeColor="accent1"/>
                <w:sz w:val="20"/>
                <w:szCs w:val="20"/>
              </w:rPr>
            </w:pPr>
          </w:p>
        </w:tc>
        <w:tc>
          <w:tcPr>
            <w:tcW w:w="1276" w:type="dxa"/>
            <w:shd w:val="clear" w:color="auto" w:fill="auto"/>
            <w:tcMar>
              <w:top w:w="100" w:type="dxa"/>
              <w:left w:w="100" w:type="dxa"/>
              <w:bottom w:w="100" w:type="dxa"/>
              <w:right w:w="100" w:type="dxa"/>
            </w:tcMar>
          </w:tcPr>
          <w:p w14:paraId="4F9A4A2B" w14:textId="66BA4459"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Collage</w:t>
            </w:r>
          </w:p>
          <w:p w14:paraId="12A2FA04" w14:textId="28CDD8A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FFE97A7" w14:textId="4B61BC46"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Structure</w:t>
            </w:r>
          </w:p>
          <w:p w14:paraId="41E6A6AF" w14:textId="7A20CCF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F6A934E" w14:textId="1B76732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Balance</w:t>
            </w:r>
          </w:p>
        </w:tc>
        <w:tc>
          <w:tcPr>
            <w:tcW w:w="1963" w:type="dxa"/>
            <w:shd w:val="clear" w:color="auto" w:fill="auto"/>
            <w:tcMar>
              <w:top w:w="100" w:type="dxa"/>
              <w:left w:w="100" w:type="dxa"/>
              <w:bottom w:w="100" w:type="dxa"/>
              <w:right w:w="100" w:type="dxa"/>
            </w:tcMar>
          </w:tcPr>
          <w:p w14:paraId="6D96D281" w14:textId="237DD712" w:rsidR="0078224D" w:rsidRDefault="53926535" w:rsidP="53926535">
            <w:pPr>
              <w:widowControl w:val="0"/>
              <w:spacing w:line="240" w:lineRule="auto"/>
              <w:rPr>
                <w:color w:val="4F81BD" w:themeColor="accent1"/>
                <w:sz w:val="20"/>
                <w:szCs w:val="20"/>
              </w:rPr>
            </w:pPr>
            <w:r w:rsidRPr="53926535">
              <w:rPr>
                <w:color w:val="4F81BD" w:themeColor="accent1"/>
                <w:sz w:val="20"/>
                <w:szCs w:val="20"/>
              </w:rPr>
              <w:t xml:space="preserve">That when we transform two dimensional surfaces we can use line, mark making, value, shape, colour, </w:t>
            </w:r>
            <w:proofErr w:type="gramStart"/>
            <w:r w:rsidRPr="53926535">
              <w:rPr>
                <w:color w:val="4F81BD" w:themeColor="accent1"/>
                <w:sz w:val="20"/>
                <w:szCs w:val="20"/>
              </w:rPr>
              <w:t>pattern</w:t>
            </w:r>
            <w:proofErr w:type="gramEnd"/>
            <w:r w:rsidRPr="53926535">
              <w:rPr>
                <w:color w:val="4F81BD" w:themeColor="accent1"/>
                <w:sz w:val="20"/>
                <w:szCs w:val="20"/>
              </w:rPr>
              <w:t xml:space="preserve"> and composition to help us create our artwork.</w:t>
            </w:r>
          </w:p>
          <w:p w14:paraId="2E467A46" w14:textId="7BD97BAD" w:rsidR="0078224D" w:rsidRDefault="0078224D" w:rsidP="53926535">
            <w:pPr>
              <w:widowControl w:val="0"/>
              <w:spacing w:line="240" w:lineRule="auto"/>
              <w:rPr>
                <w:color w:val="4F81BD" w:themeColor="accent1"/>
                <w:sz w:val="20"/>
                <w:szCs w:val="20"/>
              </w:rPr>
            </w:pPr>
          </w:p>
          <w:p w14:paraId="1AECAE39" w14:textId="5E5C0BF9"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there is a challenge involved in bringing two dimensions to 3 dimensions which we can solve with a combination of invention and logic</w:t>
            </w:r>
          </w:p>
        </w:tc>
      </w:tr>
      <w:tr w:rsidR="0078224D" w14:paraId="3CA92E0A" w14:textId="77777777" w:rsidTr="00991308">
        <w:tc>
          <w:tcPr>
            <w:tcW w:w="1408" w:type="dxa"/>
            <w:shd w:val="clear" w:color="auto" w:fill="auto"/>
            <w:tcMar>
              <w:top w:w="100" w:type="dxa"/>
              <w:left w:w="100" w:type="dxa"/>
              <w:bottom w:w="100" w:type="dxa"/>
              <w:right w:w="100" w:type="dxa"/>
            </w:tcMar>
          </w:tcPr>
          <w:p w14:paraId="39C492B0" w14:textId="7082B092" w:rsidR="0078224D" w:rsidRDefault="00735CD9">
            <w:pPr>
              <w:widowControl w:val="0"/>
              <w:pBdr>
                <w:top w:val="nil"/>
                <w:left w:val="nil"/>
                <w:bottom w:val="nil"/>
                <w:right w:val="nil"/>
                <w:between w:val="nil"/>
              </w:pBdr>
              <w:spacing w:line="240" w:lineRule="auto"/>
              <w:rPr>
                <w:sz w:val="20"/>
                <w:szCs w:val="20"/>
              </w:rPr>
            </w:pPr>
            <w:r w:rsidRPr="53926535">
              <w:rPr>
                <w:sz w:val="20"/>
                <w:szCs w:val="20"/>
              </w:rPr>
              <w:lastRenderedPageBreak/>
              <w:t>Lesson 6: Reflect, Share and Discuss</w:t>
            </w:r>
          </w:p>
        </w:tc>
        <w:tc>
          <w:tcPr>
            <w:tcW w:w="2268" w:type="dxa"/>
            <w:shd w:val="clear" w:color="auto" w:fill="auto"/>
            <w:tcMar>
              <w:top w:w="100" w:type="dxa"/>
              <w:left w:w="100" w:type="dxa"/>
              <w:bottom w:w="100" w:type="dxa"/>
              <w:right w:w="100" w:type="dxa"/>
            </w:tcMar>
          </w:tcPr>
          <w:p w14:paraId="453C4BDE" w14:textId="348D9DAA" w:rsidR="0078224D" w:rsidRDefault="53926535">
            <w:pPr>
              <w:widowControl w:val="0"/>
              <w:spacing w:line="240" w:lineRule="auto"/>
              <w:rPr>
                <w:sz w:val="20"/>
                <w:szCs w:val="20"/>
              </w:rPr>
            </w:pPr>
            <w:r w:rsidRPr="53926535">
              <w:rPr>
                <w:sz w:val="20"/>
                <w:szCs w:val="20"/>
              </w:rPr>
              <w:t>How can I reflect on my 3D object?</w:t>
            </w:r>
          </w:p>
        </w:tc>
        <w:tc>
          <w:tcPr>
            <w:tcW w:w="2551" w:type="dxa"/>
            <w:shd w:val="clear" w:color="auto" w:fill="auto"/>
            <w:tcMar>
              <w:top w:w="100" w:type="dxa"/>
              <w:left w:w="100" w:type="dxa"/>
              <w:bottom w:w="100" w:type="dxa"/>
              <w:right w:w="100" w:type="dxa"/>
            </w:tcMar>
          </w:tcPr>
          <w:p w14:paraId="46A32FE1" w14:textId="046B7C9E" w:rsidR="0078224D" w:rsidRDefault="53926535" w:rsidP="53926535">
            <w:pPr>
              <w:widowControl w:val="0"/>
              <w:pBdr>
                <w:top w:val="nil"/>
                <w:left w:val="nil"/>
                <w:bottom w:val="nil"/>
                <w:right w:val="nil"/>
                <w:between w:val="nil"/>
              </w:pBdr>
              <w:rPr>
                <w:sz w:val="20"/>
                <w:szCs w:val="20"/>
              </w:rPr>
            </w:pPr>
            <w:r w:rsidRPr="53926535">
              <w:rPr>
                <w:rStyle w:val="normaltextrun"/>
                <w:color w:val="000000" w:themeColor="text1"/>
                <w:sz w:val="20"/>
                <w:szCs w:val="20"/>
              </w:rPr>
              <w:t>To display the work made through the half term and reflect on the outcomes. </w:t>
            </w:r>
          </w:p>
          <w:p w14:paraId="35376D00" w14:textId="50D5447A" w:rsidR="0078224D" w:rsidRDefault="0078224D" w:rsidP="53926535">
            <w:pPr>
              <w:widowControl w:val="0"/>
              <w:pBdr>
                <w:top w:val="nil"/>
                <w:left w:val="nil"/>
                <w:bottom w:val="nil"/>
                <w:right w:val="nil"/>
                <w:between w:val="nil"/>
              </w:pBdr>
              <w:spacing w:line="240" w:lineRule="auto"/>
              <w:rPr>
                <w:sz w:val="20"/>
                <w:szCs w:val="20"/>
              </w:rPr>
            </w:pPr>
          </w:p>
        </w:tc>
        <w:tc>
          <w:tcPr>
            <w:tcW w:w="3828" w:type="dxa"/>
            <w:shd w:val="clear" w:color="auto" w:fill="auto"/>
            <w:tcMar>
              <w:top w:w="100" w:type="dxa"/>
              <w:left w:w="100" w:type="dxa"/>
              <w:bottom w:w="100" w:type="dxa"/>
              <w:right w:w="100" w:type="dxa"/>
            </w:tcMar>
          </w:tcPr>
          <w:p w14:paraId="48C0DFBA" w14:textId="1C16BE96" w:rsidR="0078224D" w:rsidRDefault="53926535" w:rsidP="53926535">
            <w:pPr>
              <w:widowControl w:val="0"/>
              <w:pBdr>
                <w:top w:val="nil"/>
                <w:left w:val="nil"/>
                <w:bottom w:val="nil"/>
                <w:right w:val="nil"/>
                <w:between w:val="nil"/>
              </w:pBdr>
              <w:spacing w:line="240" w:lineRule="auto"/>
              <w:rPr>
                <w:sz w:val="20"/>
                <w:szCs w:val="20"/>
              </w:rPr>
            </w:pPr>
            <w:r w:rsidRPr="53926535">
              <w:rPr>
                <w:sz w:val="20"/>
                <w:szCs w:val="20"/>
              </w:rPr>
              <w:t xml:space="preserve">Pupils will display their work in a clear </w:t>
            </w:r>
            <w:proofErr w:type="gramStart"/>
            <w:r w:rsidRPr="53926535">
              <w:rPr>
                <w:sz w:val="20"/>
                <w:szCs w:val="20"/>
              </w:rPr>
              <w:t>space, and</w:t>
            </w:r>
            <w:proofErr w:type="gramEnd"/>
            <w:r w:rsidRPr="53926535">
              <w:rPr>
                <w:sz w:val="20"/>
                <w:szCs w:val="20"/>
              </w:rPr>
              <w:t xml:space="preserve"> walk around the work as if they are in a gallery, sharing what they like about their own and each other's work.</w:t>
            </w:r>
          </w:p>
          <w:p w14:paraId="4383E629" w14:textId="2F842921" w:rsidR="0078224D" w:rsidRDefault="0078224D" w:rsidP="53926535">
            <w:pPr>
              <w:widowControl w:val="0"/>
              <w:pBdr>
                <w:top w:val="nil"/>
                <w:left w:val="nil"/>
                <w:bottom w:val="nil"/>
                <w:right w:val="nil"/>
                <w:between w:val="nil"/>
              </w:pBdr>
              <w:spacing w:line="240" w:lineRule="auto"/>
              <w:rPr>
                <w:sz w:val="20"/>
                <w:szCs w:val="20"/>
              </w:rPr>
            </w:pPr>
          </w:p>
          <w:p w14:paraId="2A5D5B50" w14:textId="130A9124" w:rsidR="0078224D" w:rsidRDefault="53926535" w:rsidP="53926535">
            <w:pPr>
              <w:widowControl w:val="0"/>
              <w:pBdr>
                <w:top w:val="nil"/>
                <w:left w:val="nil"/>
                <w:bottom w:val="nil"/>
                <w:right w:val="nil"/>
                <w:between w:val="nil"/>
              </w:pBdr>
              <w:spacing w:line="240" w:lineRule="auto"/>
              <w:rPr>
                <w:sz w:val="20"/>
                <w:szCs w:val="20"/>
              </w:rPr>
            </w:pPr>
            <w:r w:rsidRPr="53926535">
              <w:rPr>
                <w:sz w:val="20"/>
                <w:szCs w:val="20"/>
              </w:rPr>
              <w:t xml:space="preserve">Pupils will work in pairs or teams to document their work using cameras or I </w:t>
            </w:r>
            <w:proofErr w:type="gramStart"/>
            <w:r w:rsidRPr="53926535">
              <w:rPr>
                <w:sz w:val="20"/>
                <w:szCs w:val="20"/>
              </w:rPr>
              <w:t>pads</w:t>
            </w:r>
            <w:proofErr w:type="gramEnd"/>
            <w:r w:rsidRPr="53926535">
              <w:rPr>
                <w:sz w:val="20"/>
                <w:szCs w:val="20"/>
              </w:rPr>
              <w:t>.</w:t>
            </w:r>
          </w:p>
        </w:tc>
        <w:tc>
          <w:tcPr>
            <w:tcW w:w="2409" w:type="dxa"/>
            <w:shd w:val="clear" w:color="auto" w:fill="auto"/>
            <w:tcMar>
              <w:top w:w="100" w:type="dxa"/>
              <w:left w:w="100" w:type="dxa"/>
              <w:bottom w:w="100" w:type="dxa"/>
              <w:right w:w="100" w:type="dxa"/>
            </w:tcMar>
          </w:tcPr>
          <w:p w14:paraId="359FB721" w14:textId="037942DA" w:rsidR="0078224D" w:rsidRDefault="53926535" w:rsidP="53926535">
            <w:pPr>
              <w:rPr>
                <w:sz w:val="20"/>
                <w:szCs w:val="20"/>
              </w:rPr>
            </w:pPr>
            <w:r w:rsidRPr="53926535">
              <w:rPr>
                <w:sz w:val="20"/>
                <w:szCs w:val="20"/>
              </w:rPr>
              <w:t xml:space="preserve">I can share my work with </w:t>
            </w:r>
            <w:proofErr w:type="gramStart"/>
            <w:r w:rsidRPr="53926535">
              <w:rPr>
                <w:sz w:val="20"/>
                <w:szCs w:val="20"/>
              </w:rPr>
              <w:t>others, and</w:t>
            </w:r>
            <w:proofErr w:type="gramEnd"/>
            <w:r w:rsidRPr="53926535">
              <w:rPr>
                <w:sz w:val="20"/>
                <w:szCs w:val="20"/>
              </w:rPr>
              <w:t xml:space="preserve"> talk about my intention and the outcome. I can listen to their response and take their feedback on board.  </w:t>
            </w:r>
          </w:p>
          <w:p w14:paraId="0DE9196E" w14:textId="2C5CC1E9" w:rsidR="0078224D" w:rsidRDefault="0078224D" w:rsidP="53926535">
            <w:pPr>
              <w:rPr>
                <w:sz w:val="20"/>
                <w:szCs w:val="20"/>
              </w:rPr>
            </w:pPr>
          </w:p>
        </w:tc>
        <w:tc>
          <w:tcPr>
            <w:tcW w:w="1276" w:type="dxa"/>
            <w:shd w:val="clear" w:color="auto" w:fill="auto"/>
            <w:tcMar>
              <w:top w:w="100" w:type="dxa"/>
              <w:left w:w="100" w:type="dxa"/>
              <w:bottom w:w="100" w:type="dxa"/>
              <w:right w:w="100" w:type="dxa"/>
            </w:tcMar>
          </w:tcPr>
          <w:p w14:paraId="42813EBE" w14:textId="61328D1E" w:rsidR="0078224D" w:rsidRDefault="0038739A">
            <w:pPr>
              <w:widowControl w:val="0"/>
              <w:pBdr>
                <w:top w:val="nil"/>
                <w:left w:val="nil"/>
                <w:bottom w:val="nil"/>
                <w:right w:val="nil"/>
                <w:between w:val="nil"/>
              </w:pBdr>
              <w:spacing w:line="240" w:lineRule="auto"/>
              <w:rPr>
                <w:sz w:val="20"/>
                <w:szCs w:val="20"/>
              </w:rPr>
            </w:pPr>
            <w:r w:rsidRPr="007228DD">
              <w:rPr>
                <w:sz w:val="20"/>
                <w:szCs w:val="20"/>
              </w:rPr>
              <w:t>Present, Share, Reflect, Respond, Articulate, Feedback, Crit, Similarities, Differences,</w:t>
            </w:r>
          </w:p>
        </w:tc>
        <w:tc>
          <w:tcPr>
            <w:tcW w:w="1963" w:type="dxa"/>
            <w:shd w:val="clear" w:color="auto" w:fill="auto"/>
            <w:tcMar>
              <w:top w:w="100" w:type="dxa"/>
              <w:left w:w="100" w:type="dxa"/>
              <w:bottom w:w="100" w:type="dxa"/>
              <w:right w:w="100" w:type="dxa"/>
            </w:tcMar>
          </w:tcPr>
          <w:p w14:paraId="4DD34274" w14:textId="3CB2D172" w:rsidR="0078224D" w:rsidRDefault="53926535">
            <w:pPr>
              <w:widowControl w:val="0"/>
              <w:spacing w:line="240" w:lineRule="auto"/>
              <w:rPr>
                <w:sz w:val="20"/>
                <w:szCs w:val="20"/>
              </w:rPr>
            </w:pPr>
            <w:r w:rsidRPr="53926535">
              <w:rPr>
                <w:sz w:val="20"/>
                <w:szCs w:val="20"/>
              </w:rPr>
              <w:t xml:space="preserve">That when we reflect on our own work and the work of others, we can think about what we are good at and what we might do differently next time.  </w:t>
            </w:r>
          </w:p>
        </w:tc>
      </w:tr>
      <w:tr w:rsidR="0078224D" w14:paraId="41783081" w14:textId="77777777" w:rsidTr="0038739A">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t>Learning Outside of the Classroom?</w:t>
            </w:r>
          </w:p>
          <w:p w14:paraId="1BEF2C03" w14:textId="77777777" w:rsidR="0078224D" w:rsidRDefault="0078224D" w:rsidP="00C43AB7">
            <w:pPr>
              <w:widowControl w:val="0"/>
              <w:numPr>
                <w:ilvl w:val="0"/>
                <w:numId w:val="5"/>
              </w:numPr>
              <w:spacing w:line="240" w:lineRule="auto"/>
            </w:pPr>
          </w:p>
        </w:tc>
      </w:tr>
      <w:tr w:rsidR="0078224D" w14:paraId="277C7626" w14:textId="77777777" w:rsidTr="0038739A">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AD0947">
              <w:rPr>
                <w:b/>
                <w:sz w:val="20"/>
                <w:szCs w:val="20"/>
              </w:rPr>
              <w:t>Cross Curricular Opportunity:</w:t>
            </w:r>
          </w:p>
          <w:p w14:paraId="17774EE7"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English:</w:t>
            </w:r>
            <w:r w:rsidRPr="00AD0947">
              <w:rPr>
                <w:sz w:val="20"/>
                <w:szCs w:val="20"/>
              </w:rPr>
              <w:t> Create characters inspired by literature.</w:t>
            </w:r>
          </w:p>
          <w:p w14:paraId="571AA059"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History:</w:t>
            </w:r>
            <w:r w:rsidRPr="00AD0947">
              <w:rPr>
                <w:sz w:val="20"/>
                <w:szCs w:val="20"/>
              </w:rPr>
              <w:t> Create characters inspired by theme.</w:t>
            </w:r>
          </w:p>
          <w:p w14:paraId="33866B85"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Maths:</w:t>
            </w:r>
            <w:r w:rsidRPr="00AD0947">
              <w:rPr>
                <w:sz w:val="20"/>
                <w:szCs w:val="20"/>
              </w:rPr>
              <w:t> 2D and 3D shapes, measuring, symmetry, angles, plot points.</w:t>
            </w:r>
          </w:p>
          <w:p w14:paraId="2D04AD63" w14:textId="3A245538" w:rsidR="0078224D" w:rsidRPr="00AD0947" w:rsidRDefault="00AD0947" w:rsidP="00AD0947">
            <w:pPr>
              <w:widowControl w:val="0"/>
              <w:numPr>
                <w:ilvl w:val="0"/>
                <w:numId w:val="4"/>
              </w:numPr>
              <w:spacing w:line="240" w:lineRule="auto"/>
              <w:rPr>
                <w:sz w:val="20"/>
                <w:szCs w:val="20"/>
              </w:rPr>
            </w:pPr>
            <w:r w:rsidRPr="00AD0947">
              <w:rPr>
                <w:b/>
                <w:bCs/>
                <w:sz w:val="20"/>
                <w:szCs w:val="20"/>
              </w:rPr>
              <w:t>PSHE:</w:t>
            </w:r>
            <w:r w:rsidRPr="00AD0947">
              <w:rPr>
                <w:sz w:val="20"/>
                <w:szCs w:val="20"/>
              </w:rPr>
              <w:t> Collaboration, Peer Discussion.</w:t>
            </w:r>
          </w:p>
        </w:tc>
      </w:tr>
      <w:tr w:rsidR="0078224D" w14:paraId="1B0CD523" w14:textId="77777777" w:rsidTr="0038739A">
        <w:trPr>
          <w:trHeight w:val="420"/>
        </w:trPr>
        <w:tc>
          <w:tcPr>
            <w:tcW w:w="15703" w:type="dxa"/>
            <w:gridSpan w:val="7"/>
            <w:shd w:val="clear" w:color="auto" w:fill="auto"/>
            <w:tcMar>
              <w:top w:w="100" w:type="dxa"/>
              <w:left w:w="100" w:type="dxa"/>
              <w:bottom w:w="100" w:type="dxa"/>
              <w:right w:w="100" w:type="dxa"/>
            </w:tcMar>
          </w:tcPr>
          <w:p w14:paraId="02DE02ED" w14:textId="77777777" w:rsidR="0038739A" w:rsidRPr="007228DD" w:rsidRDefault="0038739A" w:rsidP="0038739A">
            <w:pPr>
              <w:spacing w:line="240" w:lineRule="auto"/>
              <w:rPr>
                <w:b/>
                <w:sz w:val="20"/>
                <w:szCs w:val="20"/>
              </w:rPr>
            </w:pPr>
            <w:r w:rsidRPr="007228DD">
              <w:rPr>
                <w:b/>
                <w:sz w:val="20"/>
                <w:szCs w:val="20"/>
              </w:rPr>
              <w:t>Impact/Assessment</w:t>
            </w:r>
          </w:p>
          <w:p w14:paraId="1A22F1BA"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49A025D1"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1FD7AB14"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2FCAE42D"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15A057E2" w:rsidR="0078224D" w:rsidRDefault="0038739A" w:rsidP="0038739A">
            <w:pPr>
              <w:numPr>
                <w:ilvl w:val="0"/>
                <w:numId w:val="6"/>
              </w:numPr>
              <w:spacing w:line="240" w:lineRule="auto"/>
              <w:rPr>
                <w:sz w:val="18"/>
                <w:szCs w:val="18"/>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3D20" w14:textId="77777777" w:rsidR="00ED7C1C" w:rsidRDefault="00ED7C1C" w:rsidP="00256B71">
      <w:pPr>
        <w:spacing w:line="240" w:lineRule="auto"/>
      </w:pPr>
      <w:r>
        <w:separator/>
      </w:r>
    </w:p>
  </w:endnote>
  <w:endnote w:type="continuationSeparator" w:id="0">
    <w:p w14:paraId="47521F90" w14:textId="77777777" w:rsidR="00ED7C1C" w:rsidRDefault="00ED7C1C"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1634" w14:textId="77777777" w:rsidR="00ED7C1C" w:rsidRDefault="00ED7C1C" w:rsidP="00256B71">
      <w:pPr>
        <w:spacing w:line="240" w:lineRule="auto"/>
      </w:pPr>
      <w:r>
        <w:separator/>
      </w:r>
    </w:p>
  </w:footnote>
  <w:footnote w:type="continuationSeparator" w:id="0">
    <w:p w14:paraId="2CE5DD0F" w14:textId="77777777" w:rsidR="00ED7C1C" w:rsidRDefault="00ED7C1C"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7C59A0"/>
    <w:multiLevelType w:val="hybridMultilevel"/>
    <w:tmpl w:val="2138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350087">
    <w:abstractNumId w:val="6"/>
  </w:num>
  <w:num w:numId="2" w16cid:durableId="507674169">
    <w:abstractNumId w:val="1"/>
  </w:num>
  <w:num w:numId="3" w16cid:durableId="175314110">
    <w:abstractNumId w:val="0"/>
  </w:num>
  <w:num w:numId="4" w16cid:durableId="1613516546">
    <w:abstractNumId w:val="2"/>
  </w:num>
  <w:num w:numId="5" w16cid:durableId="1626034267">
    <w:abstractNumId w:val="3"/>
  </w:num>
  <w:num w:numId="6" w16cid:durableId="517425116">
    <w:abstractNumId w:val="4"/>
  </w:num>
  <w:num w:numId="7" w16cid:durableId="1184050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256B71"/>
    <w:rsid w:val="0038739A"/>
    <w:rsid w:val="003C4E68"/>
    <w:rsid w:val="00520918"/>
    <w:rsid w:val="00534867"/>
    <w:rsid w:val="005720BE"/>
    <w:rsid w:val="0071183E"/>
    <w:rsid w:val="00735CD9"/>
    <w:rsid w:val="0078224D"/>
    <w:rsid w:val="00812FB3"/>
    <w:rsid w:val="00991308"/>
    <w:rsid w:val="00AD0947"/>
    <w:rsid w:val="00B554E3"/>
    <w:rsid w:val="00C43AB7"/>
    <w:rsid w:val="00DD58E3"/>
    <w:rsid w:val="00ED7C1C"/>
    <w:rsid w:val="02F2F103"/>
    <w:rsid w:val="0549115B"/>
    <w:rsid w:val="0643BA22"/>
    <w:rsid w:val="085F5951"/>
    <w:rsid w:val="087881AE"/>
    <w:rsid w:val="09623287"/>
    <w:rsid w:val="097B5AE4"/>
    <w:rsid w:val="09BE9603"/>
    <w:rsid w:val="09D0246E"/>
    <w:rsid w:val="0A08AD59"/>
    <w:rsid w:val="0AC3E761"/>
    <w:rsid w:val="0DFB8823"/>
    <w:rsid w:val="0E268D67"/>
    <w:rsid w:val="113468E8"/>
    <w:rsid w:val="115E2E29"/>
    <w:rsid w:val="120E291D"/>
    <w:rsid w:val="12D69338"/>
    <w:rsid w:val="14726399"/>
    <w:rsid w:val="14B727B7"/>
    <w:rsid w:val="15417A3C"/>
    <w:rsid w:val="178D4591"/>
    <w:rsid w:val="18A02433"/>
    <w:rsid w:val="1A040A97"/>
    <w:rsid w:val="1A1645AA"/>
    <w:rsid w:val="1D6ADE82"/>
    <w:rsid w:val="208816E4"/>
    <w:rsid w:val="2265F052"/>
    <w:rsid w:val="23E8229C"/>
    <w:rsid w:val="27CE08FD"/>
    <w:rsid w:val="27E95C69"/>
    <w:rsid w:val="28BE2E0D"/>
    <w:rsid w:val="29629DF4"/>
    <w:rsid w:val="296E2901"/>
    <w:rsid w:val="2CBE38EA"/>
    <w:rsid w:val="2DA8A2F9"/>
    <w:rsid w:val="2E833D8F"/>
    <w:rsid w:val="2F2B4AFD"/>
    <w:rsid w:val="2F4EC85D"/>
    <w:rsid w:val="30E3C915"/>
    <w:rsid w:val="327E38B0"/>
    <w:rsid w:val="32E0C9C5"/>
    <w:rsid w:val="33FEBC20"/>
    <w:rsid w:val="34F27F13"/>
    <w:rsid w:val="35B3B4DE"/>
    <w:rsid w:val="371569B8"/>
    <w:rsid w:val="382A1FD5"/>
    <w:rsid w:val="387AFF5E"/>
    <w:rsid w:val="3A894A95"/>
    <w:rsid w:val="3B27517C"/>
    <w:rsid w:val="3DA59E66"/>
    <w:rsid w:val="3E781A9B"/>
    <w:rsid w:val="4013EAFC"/>
    <w:rsid w:val="40BC4BFE"/>
    <w:rsid w:val="40F66785"/>
    <w:rsid w:val="42581C5F"/>
    <w:rsid w:val="4403A513"/>
    <w:rsid w:val="4417047E"/>
    <w:rsid w:val="45DC1B31"/>
    <w:rsid w:val="473A5549"/>
    <w:rsid w:val="474EA540"/>
    <w:rsid w:val="4840439F"/>
    <w:rsid w:val="48483125"/>
    <w:rsid w:val="4B4D44BF"/>
    <w:rsid w:val="4C27DF55"/>
    <w:rsid w:val="4E7D038E"/>
    <w:rsid w:val="4E98815A"/>
    <w:rsid w:val="4FF652AE"/>
    <w:rsid w:val="503A1AAD"/>
    <w:rsid w:val="50EB80FF"/>
    <w:rsid w:val="50FD750C"/>
    <w:rsid w:val="5373E003"/>
    <w:rsid w:val="53926535"/>
    <w:rsid w:val="56807B81"/>
    <w:rsid w:val="5A8ECCD8"/>
    <w:rsid w:val="5CABF506"/>
    <w:rsid w:val="5CEFBD05"/>
    <w:rsid w:val="5D4A618F"/>
    <w:rsid w:val="5E726509"/>
    <w:rsid w:val="5EB692AA"/>
    <w:rsid w:val="60275DC7"/>
    <w:rsid w:val="61EE336C"/>
    <w:rsid w:val="62053735"/>
    <w:rsid w:val="650CABD1"/>
    <w:rsid w:val="65D3AA8E"/>
    <w:rsid w:val="66C1A48F"/>
    <w:rsid w:val="66D8A858"/>
    <w:rsid w:val="687478B9"/>
    <w:rsid w:val="69D76D96"/>
    <w:rsid w:val="6A10491A"/>
    <w:rsid w:val="6B7BED55"/>
    <w:rsid w:val="6BAC197B"/>
    <w:rsid w:val="706886D5"/>
    <w:rsid w:val="711FB619"/>
    <w:rsid w:val="719A23F5"/>
    <w:rsid w:val="747AC22D"/>
    <w:rsid w:val="75F3273C"/>
    <w:rsid w:val="776E9AF0"/>
    <w:rsid w:val="785A705D"/>
    <w:rsid w:val="790E0934"/>
    <w:rsid w:val="79119FA1"/>
    <w:rsid w:val="794C0EBC"/>
    <w:rsid w:val="79F640BE"/>
    <w:rsid w:val="7AAD7002"/>
    <w:rsid w:val="7AEFCCA3"/>
    <w:rsid w:val="7C83A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uiPriority w:val="1"/>
    <w:rsid w:val="53926535"/>
  </w:style>
  <w:style w:type="character" w:customStyle="1" w:styleId="eop">
    <w:name w:val="eop"/>
    <w:basedOn w:val="DefaultParagraphFont"/>
    <w:uiPriority w:val="1"/>
    <w:rsid w:val="53926535"/>
  </w:style>
  <w:style w:type="paragraph" w:styleId="ListParagraph">
    <w:name w:val="List Paragraph"/>
    <w:basedOn w:val="Normal"/>
    <w:uiPriority w:val="34"/>
    <w:qFormat/>
    <w:rsid w:val="0038739A"/>
    <w:pPr>
      <w:ind w:left="720"/>
      <w:contextualSpacing/>
    </w:pPr>
  </w:style>
  <w:style w:type="character" w:styleId="Hyperlink">
    <w:name w:val="Hyperlink"/>
    <w:basedOn w:val="DefaultParagraphFont"/>
    <w:uiPriority w:val="99"/>
    <w:unhideWhenUsed/>
    <w:rsid w:val="00B554E3"/>
    <w:rPr>
      <w:color w:val="0000FF" w:themeColor="hyperlink"/>
      <w:u w:val="single"/>
    </w:rPr>
  </w:style>
  <w:style w:type="character" w:styleId="UnresolvedMention">
    <w:name w:val="Unresolved Mention"/>
    <w:basedOn w:val="DefaultParagraphFont"/>
    <w:uiPriority w:val="99"/>
    <w:semiHidden/>
    <w:unhideWhenUsed/>
    <w:rsid w:val="00B5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6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2d-drawing-to-3d-mak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ADA35-A8EF-4BAC-BB5E-FD8E2B73C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C35B5-5171-4CBD-90B8-A8B84425A5E0}">
  <ds:schemaRefs>
    <ds:schemaRef ds:uri="http://schemas.microsoft.com/sharepoint/v3/contenttype/forms"/>
  </ds:schemaRefs>
</ds:datastoreItem>
</file>

<file path=customXml/itemProps3.xml><?xml version="1.0" encoding="utf-8"?>
<ds:datastoreItem xmlns:ds="http://schemas.openxmlformats.org/officeDocument/2006/customXml" ds:itemID="{061EE7BE-8A7A-4CE6-821B-DCF798FC1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2023-03-04T13:45:00Z</dcterms:created>
  <dcterms:modified xsi:type="dcterms:W3CDTF">2023-03-04T13:45:00Z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